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727473" w:rsidP="00AA6D57">
      <w:pPr>
        <w:jc w:val="right"/>
      </w:pPr>
      <w:r w:rsidRPr="00BD16FA">
        <w:t>Дело № 5-</w:t>
      </w:r>
      <w:r w:rsidR="005D2FF0">
        <w:t>940-2001</w:t>
      </w:r>
      <w:r w:rsidRPr="00BD16FA" w:rsidR="00042C33">
        <w:t>/2025</w:t>
      </w:r>
    </w:p>
    <w:p w:rsidR="00AA6D57" w:rsidRPr="00727473" w:rsidP="00AA6D57">
      <w:pPr>
        <w:pStyle w:val="Title"/>
        <w:rPr>
          <w:b w:val="0"/>
          <w:sz w:val="28"/>
          <w:szCs w:val="28"/>
        </w:rPr>
      </w:pPr>
      <w:r w:rsidRPr="00727473">
        <w:rPr>
          <w:b w:val="0"/>
          <w:sz w:val="28"/>
          <w:szCs w:val="28"/>
        </w:rPr>
        <w:t>ПОСТАНОВЛЕНИЕ</w:t>
      </w:r>
    </w:p>
    <w:p w:rsidR="00AA6D57" w:rsidRPr="00727473" w:rsidP="00AA6D57">
      <w:pPr>
        <w:pStyle w:val="Title"/>
        <w:rPr>
          <w:b w:val="0"/>
          <w:sz w:val="28"/>
          <w:szCs w:val="28"/>
          <w:lang w:val="ru-RU"/>
        </w:rPr>
      </w:pPr>
      <w:r w:rsidRPr="00727473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727473" w:rsidP="00AA6D57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042C33">
        <w:rPr>
          <w:sz w:val="28"/>
          <w:szCs w:val="28"/>
        </w:rPr>
        <w:t xml:space="preserve"> 2025</w:t>
      </w:r>
      <w:r w:rsidRPr="00727473">
        <w:rPr>
          <w:sz w:val="28"/>
          <w:szCs w:val="28"/>
        </w:rPr>
        <w:t xml:space="preserve"> года                                                                                         г. Нефтеюганск</w:t>
      </w:r>
    </w:p>
    <w:p w:rsidR="00AA6D57" w:rsidRPr="00727473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5D2FF0" w:rsidRPr="00727473" w:rsidP="005D2FF0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 Е.А.Таскаева</w:t>
      </w:r>
      <w:r>
        <w:rPr>
          <w:sz w:val="28"/>
          <w:szCs w:val="28"/>
        </w:rPr>
        <w:t xml:space="preserve">, и.о. мирового судьи судебного участка №1 </w:t>
      </w:r>
      <w:r w:rsidRPr="00727473">
        <w:rPr>
          <w:sz w:val="28"/>
          <w:szCs w:val="28"/>
        </w:rPr>
        <w:t>Нефтеюганского судебного района Ханты-Мансийского автономного округа – Югры (</w:t>
      </w:r>
      <w:r w:rsidRPr="00727473">
        <w:rPr>
          <w:iCs/>
          <w:sz w:val="28"/>
          <w:szCs w:val="28"/>
        </w:rPr>
        <w:t>ХМАО-Югра, г</w:t>
      </w:r>
      <w:r w:rsidRPr="00727473">
        <w:rPr>
          <w:iCs/>
          <w:sz w:val="28"/>
          <w:szCs w:val="28"/>
        </w:rPr>
        <w:t>. Нефтеюганск, 1 мкр., дом 30),</w:t>
      </w:r>
    </w:p>
    <w:p w:rsidR="00AA6D57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CA2CF1" w:rsidP="00CA2CF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«Сервистранскомплект» Алиева А.М.</w:t>
      </w:r>
      <w:r>
        <w:rPr>
          <w:sz w:val="28"/>
          <w:szCs w:val="28"/>
        </w:rPr>
        <w:t>, **</w:t>
      </w:r>
      <w:r>
        <w:rPr>
          <w:sz w:val="28"/>
          <w:szCs w:val="28"/>
        </w:rPr>
        <w:t xml:space="preserve"> года рождения, уроженца **</w:t>
      </w:r>
      <w:r>
        <w:rPr>
          <w:sz w:val="28"/>
          <w:szCs w:val="28"/>
        </w:rPr>
        <w:t>, гражданина Российской Федерации, зарегистрированного по адресу: 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01:*</w:t>
      </w:r>
      <w:r>
        <w:rPr>
          <w:sz w:val="28"/>
          <w:szCs w:val="28"/>
        </w:rPr>
        <w:t>*</w:t>
      </w:r>
    </w:p>
    <w:p w:rsidR="00F13DB2" w:rsidRPr="00727473" w:rsidP="00AA6D57">
      <w:pPr>
        <w:ind w:firstLine="708"/>
        <w:jc w:val="both"/>
        <w:rPr>
          <w:sz w:val="28"/>
          <w:szCs w:val="28"/>
        </w:rPr>
      </w:pPr>
    </w:p>
    <w:p w:rsidR="00AA6D57" w:rsidRPr="00727473" w:rsidP="00AA6D57">
      <w:pPr>
        <w:jc w:val="center"/>
        <w:rPr>
          <w:bCs/>
          <w:sz w:val="28"/>
          <w:szCs w:val="28"/>
        </w:rPr>
      </w:pPr>
      <w:r w:rsidRPr="00727473">
        <w:rPr>
          <w:bCs/>
          <w:sz w:val="28"/>
          <w:szCs w:val="28"/>
        </w:rPr>
        <w:t>У С Т А Н О В И Л:</w:t>
      </w:r>
    </w:p>
    <w:p w:rsidR="00AA6D57" w:rsidRPr="00727473" w:rsidP="00AA6D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Алие</w:t>
      </w:r>
      <w:r>
        <w:rPr>
          <w:sz w:val="28"/>
          <w:szCs w:val="28"/>
        </w:rPr>
        <w:t>в А.М., являясь генеральным директором ООО «Сервистранскомплект», расположенного по адресу: ХМАО-Югра, г.Нефтеюганск, ул.Нефтяников, стр.32</w:t>
      </w:r>
      <w:r w:rsidR="00CA2CF1">
        <w:rPr>
          <w:sz w:val="28"/>
          <w:szCs w:val="28"/>
        </w:rPr>
        <w:t xml:space="preserve">, </w:t>
      </w:r>
      <w:r w:rsidRPr="00727473">
        <w:rPr>
          <w:sz w:val="28"/>
          <w:szCs w:val="28"/>
        </w:rPr>
        <w:t>не</w:t>
      </w:r>
      <w:r w:rsidRPr="00727473" w:rsidR="00834134">
        <w:rPr>
          <w:sz w:val="28"/>
          <w:szCs w:val="28"/>
        </w:rPr>
        <w:t>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 xml:space="preserve">России № 7 по Ханты-Мансийскому автономному округу – Югре, налоговый расчет по страховым взносам за </w:t>
      </w:r>
      <w:r w:rsidR="00CA2CF1">
        <w:rPr>
          <w:sz w:val="28"/>
          <w:szCs w:val="28"/>
        </w:rPr>
        <w:t>3</w:t>
      </w:r>
      <w:r w:rsidR="00042C33">
        <w:rPr>
          <w:sz w:val="28"/>
          <w:szCs w:val="28"/>
        </w:rPr>
        <w:t xml:space="preserve"> месяц</w:t>
      </w:r>
      <w:r w:rsidR="00CA2CF1">
        <w:rPr>
          <w:sz w:val="28"/>
          <w:szCs w:val="28"/>
        </w:rPr>
        <w:t>а</w:t>
      </w:r>
      <w:r w:rsidR="00042C33">
        <w:rPr>
          <w:sz w:val="28"/>
          <w:szCs w:val="28"/>
        </w:rPr>
        <w:t xml:space="preserve"> 202</w:t>
      </w:r>
      <w:r w:rsidR="00CA2CF1">
        <w:rPr>
          <w:sz w:val="28"/>
          <w:szCs w:val="28"/>
        </w:rPr>
        <w:t>5</w:t>
      </w:r>
      <w:r w:rsidRPr="00727473">
        <w:rPr>
          <w:sz w:val="28"/>
          <w:szCs w:val="28"/>
        </w:rPr>
        <w:t xml:space="preserve"> года. </w:t>
      </w:r>
      <w:r w:rsidRPr="00727473">
        <w:rPr>
          <w:spacing w:val="-2"/>
          <w:sz w:val="28"/>
          <w:szCs w:val="28"/>
        </w:rPr>
        <w:t xml:space="preserve">Срок представления </w:t>
      </w:r>
      <w:r w:rsidRPr="00727473">
        <w:rPr>
          <w:sz w:val="28"/>
          <w:szCs w:val="28"/>
        </w:rPr>
        <w:t>налогового расчета п</w:t>
      </w:r>
      <w:r w:rsidRPr="00727473" w:rsidR="0088528D">
        <w:rPr>
          <w:sz w:val="28"/>
          <w:szCs w:val="28"/>
        </w:rPr>
        <w:t xml:space="preserve">о страховым взносам за </w:t>
      </w:r>
      <w:r w:rsidR="00CA2CF1">
        <w:rPr>
          <w:sz w:val="28"/>
          <w:szCs w:val="28"/>
        </w:rPr>
        <w:t>3 месяца 2025</w:t>
      </w:r>
      <w:r w:rsidRPr="00727473" w:rsidR="00CA2CF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– не позднее 24:00 часов </w:t>
      </w:r>
      <w:r w:rsidR="00CA2CF1">
        <w:rPr>
          <w:sz w:val="28"/>
          <w:szCs w:val="28"/>
        </w:rPr>
        <w:t>25 апреля 2025 года</w:t>
      </w:r>
      <w:r w:rsidRPr="00727473">
        <w:rPr>
          <w:sz w:val="28"/>
          <w:szCs w:val="28"/>
        </w:rPr>
        <w:t>, фактическ</w:t>
      </w:r>
      <w:r w:rsidRPr="00727473">
        <w:rPr>
          <w:sz w:val="28"/>
          <w:szCs w:val="28"/>
        </w:rPr>
        <w:t>и расчет представлен</w:t>
      </w:r>
      <w:r w:rsidRPr="00727473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18 июня</w:t>
      </w:r>
      <w:r w:rsidR="00CA2CF1">
        <w:rPr>
          <w:sz w:val="28"/>
          <w:szCs w:val="28"/>
        </w:rPr>
        <w:t xml:space="preserve"> 2025 года</w:t>
      </w:r>
      <w:r w:rsidRPr="00727473">
        <w:rPr>
          <w:sz w:val="28"/>
          <w:szCs w:val="28"/>
        </w:rPr>
        <w:t>.</w:t>
      </w:r>
    </w:p>
    <w:p w:rsidR="00CA2CF1" w:rsidP="00CA2CF1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Алиев А.М., извещенный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CA2CF1" w:rsidP="00CA2C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обстоятельствах, в соответствии с требованиями ч. 2 ст</w:t>
      </w:r>
      <w:r>
        <w:rPr>
          <w:sz w:val="28"/>
          <w:szCs w:val="28"/>
        </w:rPr>
        <w:t>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>
        <w:rPr>
          <w:sz w:val="28"/>
          <w:szCs w:val="28"/>
        </w:rPr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5D2FF0">
        <w:rPr>
          <w:sz w:val="28"/>
          <w:szCs w:val="28"/>
        </w:rPr>
        <w:t>Алиева А.М.</w:t>
      </w:r>
      <w:r>
        <w:rPr>
          <w:sz w:val="28"/>
          <w:szCs w:val="28"/>
        </w:rPr>
        <w:t xml:space="preserve"> в его отсутствие.</w:t>
      </w:r>
      <w:r w:rsidRPr="00727473">
        <w:rPr>
          <w:sz w:val="28"/>
          <w:szCs w:val="28"/>
        </w:rPr>
        <w:t xml:space="preserve"> </w:t>
      </w:r>
    </w:p>
    <w:p w:rsidR="000024C2" w:rsidRPr="00727473" w:rsidP="00CA2CF1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Суд исследовав материалы дела, считает, что вина </w:t>
      </w:r>
      <w:r w:rsidR="005D2FF0">
        <w:rPr>
          <w:sz w:val="28"/>
          <w:szCs w:val="28"/>
        </w:rPr>
        <w:t>Алиева А.М.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в с</w:t>
      </w:r>
      <w:r w:rsidRPr="00727473">
        <w:rPr>
          <w:sz w:val="28"/>
          <w:szCs w:val="28"/>
        </w:rPr>
        <w:t>овершении правонарушения полностью доказана и подтверждается следующими доказательствами: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протоколом об административном правонарушении от </w:t>
      </w:r>
      <w:r w:rsidR="00CA2CF1">
        <w:rPr>
          <w:sz w:val="28"/>
          <w:szCs w:val="28"/>
        </w:rPr>
        <w:t>18.08.2025</w:t>
      </w:r>
      <w:r w:rsidRPr="00727473">
        <w:rPr>
          <w:sz w:val="28"/>
          <w:szCs w:val="28"/>
        </w:rPr>
        <w:t xml:space="preserve">, согласно которому </w:t>
      </w:r>
      <w:r w:rsidR="005D2FF0">
        <w:rPr>
          <w:sz w:val="28"/>
          <w:szCs w:val="28"/>
        </w:rPr>
        <w:t>Алиев А.М.</w:t>
      </w:r>
      <w:r w:rsidRPr="00727473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несвоевременно</w:t>
      </w:r>
      <w:r w:rsidRPr="00727473">
        <w:rPr>
          <w:sz w:val="28"/>
          <w:szCs w:val="28"/>
        </w:rPr>
        <w:t xml:space="preserve"> представил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 xml:space="preserve">России № 7 по Ханты-Мансийскому автономному округу – Югре, налоговый расчет по страховым взносам за </w:t>
      </w:r>
      <w:r w:rsidR="00CA2CF1">
        <w:rPr>
          <w:sz w:val="28"/>
          <w:szCs w:val="28"/>
        </w:rPr>
        <w:t>3 месяца 2025 года</w:t>
      </w:r>
      <w:r w:rsidRPr="00727473">
        <w:rPr>
          <w:sz w:val="28"/>
          <w:szCs w:val="28"/>
        </w:rPr>
        <w:t>;</w:t>
      </w:r>
      <w:r w:rsidRPr="00727473" w:rsidR="00DB73CA">
        <w:rPr>
          <w:sz w:val="28"/>
          <w:szCs w:val="28"/>
        </w:rPr>
        <w:t xml:space="preserve"> 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уведомлением о времени и месте составления протокола об административном правонар</w:t>
      </w:r>
      <w:r w:rsidRPr="00727473">
        <w:rPr>
          <w:sz w:val="28"/>
          <w:szCs w:val="28"/>
        </w:rPr>
        <w:t xml:space="preserve">ушении от </w:t>
      </w:r>
      <w:r w:rsidR="00CA2CF1">
        <w:rPr>
          <w:sz w:val="28"/>
          <w:szCs w:val="28"/>
        </w:rPr>
        <w:t>01.08</w:t>
      </w:r>
      <w:r w:rsidR="00F13DB2">
        <w:rPr>
          <w:sz w:val="28"/>
          <w:szCs w:val="28"/>
        </w:rPr>
        <w:t>.2025</w:t>
      </w:r>
      <w:r w:rsidRPr="00727473">
        <w:rPr>
          <w:sz w:val="28"/>
          <w:szCs w:val="28"/>
        </w:rPr>
        <w:t>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списком внутренних почтовых отправлений;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отчетом об отслеживании отправлений;</w:t>
      </w:r>
    </w:p>
    <w:p w:rsidR="0088528D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квитанцией о приеме налоговой декларации (расчета)</w:t>
      </w:r>
      <w:r w:rsidRPr="00727473" w:rsidR="000024C2">
        <w:rPr>
          <w:sz w:val="28"/>
          <w:szCs w:val="28"/>
        </w:rPr>
        <w:t xml:space="preserve">, бухгалтерской (финансовой) отчетности в электронной форме, </w:t>
      </w:r>
      <w:r w:rsidRPr="00727473">
        <w:rPr>
          <w:sz w:val="28"/>
          <w:szCs w:val="28"/>
        </w:rPr>
        <w:t xml:space="preserve">согласно которой расчет по страховым взносам за </w:t>
      </w:r>
      <w:r w:rsidR="00CA2CF1">
        <w:rPr>
          <w:sz w:val="28"/>
          <w:szCs w:val="28"/>
        </w:rPr>
        <w:t xml:space="preserve">3 месяца 2025 года </w:t>
      </w:r>
      <w:r w:rsidR="005D2FF0">
        <w:rPr>
          <w:sz w:val="28"/>
          <w:szCs w:val="28"/>
        </w:rPr>
        <w:t>ООО «Сервистранскомплект»</w:t>
      </w:r>
      <w:r w:rsidRPr="00727473" w:rsidR="009B66D4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предоставлен </w:t>
      </w:r>
      <w:r w:rsidR="005D2FF0">
        <w:rPr>
          <w:sz w:val="28"/>
          <w:szCs w:val="28"/>
        </w:rPr>
        <w:t>18.06</w:t>
      </w:r>
      <w:r w:rsidR="00CA2CF1">
        <w:rPr>
          <w:sz w:val="28"/>
          <w:szCs w:val="28"/>
        </w:rPr>
        <w:t>.2025</w:t>
      </w:r>
      <w:r w:rsidRPr="00727473">
        <w:rPr>
          <w:sz w:val="28"/>
          <w:szCs w:val="28"/>
        </w:rPr>
        <w:t>;</w:t>
      </w:r>
    </w:p>
    <w:p w:rsidR="00CA2CF1" w:rsidP="00CA2CF1">
      <w:pPr>
        <w:shd w:val="clear" w:color="auto" w:fill="FFFFFF"/>
        <w:ind w:left="5"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5D2FF0">
        <w:rPr>
          <w:sz w:val="28"/>
          <w:szCs w:val="28"/>
        </w:rPr>
        <w:t>ООО «Сервистранскомплект»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генеральным директором которого является </w:t>
      </w:r>
      <w:r w:rsidR="005D2FF0">
        <w:rPr>
          <w:sz w:val="28"/>
          <w:szCs w:val="28"/>
        </w:rPr>
        <w:t>Алиев А.М.</w:t>
      </w:r>
    </w:p>
    <w:p w:rsidR="00AA6D57" w:rsidRPr="00727473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</w:t>
      </w:r>
      <w:r w:rsidRPr="00727473">
        <w:rPr>
          <w:sz w:val="28"/>
          <w:szCs w:val="28"/>
        </w:rPr>
        <w:t xml:space="preserve"> им не доверять.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7274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473">
        <w:rPr>
          <w:rFonts w:ascii="Times New Roman" w:hAnsi="Times New Roman" w:cs="Times New Roman"/>
          <w:sz w:val="28"/>
          <w:szCs w:val="28"/>
        </w:rPr>
        <w:t>В соот</w:t>
      </w:r>
      <w:r w:rsidRPr="00727473">
        <w:rPr>
          <w:rFonts w:ascii="Times New Roman" w:hAnsi="Times New Roman" w:cs="Times New Roman"/>
          <w:sz w:val="28"/>
          <w:szCs w:val="28"/>
        </w:rPr>
        <w:t>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Согласно п. 4 ч. 1 ст. 23 Налогового кодекса РФ налоговый расчет представляется в установленном порядке в налоговый орган п</w:t>
      </w:r>
      <w:r w:rsidRPr="00727473">
        <w:rPr>
          <w:sz w:val="28"/>
          <w:szCs w:val="28"/>
        </w:rPr>
        <w:t>о месту учета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</w:t>
      </w:r>
      <w:r w:rsidRPr="00727473">
        <w:rPr>
          <w:sz w:val="28"/>
          <w:szCs w:val="28"/>
        </w:rPr>
        <w:t>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</w:t>
      </w:r>
      <w:r w:rsidRPr="00727473">
        <w:rPr>
          <w:sz w:val="28"/>
          <w:szCs w:val="28"/>
        </w:rPr>
        <w:t>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727473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7473">
        <w:rPr>
          <w:sz w:val="28"/>
          <w:szCs w:val="28"/>
          <w:lang w:bidi="ru-RU"/>
        </w:rPr>
        <w:t>Согласно пункта 7 статьи</w:t>
      </w:r>
      <w:r w:rsidRPr="00727473">
        <w:rPr>
          <w:sz w:val="28"/>
          <w:szCs w:val="28"/>
          <w:lang w:bidi="ru-RU"/>
        </w:rPr>
        <w:t xml:space="preserve"> 431 НК РФ </w:t>
      </w:r>
      <w:r w:rsidRPr="00727473">
        <w:rPr>
          <w:sz w:val="28"/>
          <w:szCs w:val="28"/>
        </w:rPr>
        <w:t xml:space="preserve">Плательщики, указанные в </w:t>
      </w:r>
      <w:hyperlink r:id="rId4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727473">
        <w:rPr>
          <w:sz w:val="28"/>
          <w:szCs w:val="28"/>
        </w:rPr>
        <w:t xml:space="preserve"> настоящего Кодекса (за исключением физических лиц, производящих выпла</w:t>
      </w:r>
      <w:r w:rsidRPr="00727473">
        <w:rPr>
          <w:sz w:val="28"/>
          <w:szCs w:val="28"/>
        </w:rPr>
        <w:t xml:space="preserve">ты, указанные в </w:t>
      </w:r>
      <w:hyperlink r:id="rId5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3 пункта 3 статьи 422</w:t>
        </w:r>
      </w:hyperlink>
      <w:r w:rsidRPr="00727473">
        <w:rPr>
          <w:sz w:val="28"/>
          <w:szCs w:val="28"/>
        </w:rPr>
        <w:t xml:space="preserve"> настоящего Кодекса), в том числе являющиеся налогоплательщиками, отнесенными к категории </w:t>
      </w:r>
      <w:r w:rsidRPr="00727473">
        <w:rPr>
          <w:sz w:val="28"/>
          <w:szCs w:val="28"/>
        </w:rPr>
        <w:t>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</w:t>
      </w:r>
      <w:r w:rsidRPr="00727473">
        <w:rPr>
          <w:sz w:val="28"/>
          <w:szCs w:val="28"/>
        </w:rPr>
        <w:t>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</w:t>
      </w:r>
      <w:r w:rsidRPr="00727473">
        <w:rPr>
          <w:sz w:val="28"/>
          <w:szCs w:val="28"/>
        </w:rPr>
        <w:t>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</w:t>
      </w:r>
      <w:r w:rsidRPr="00727473">
        <w:rPr>
          <w:sz w:val="28"/>
          <w:szCs w:val="28"/>
        </w:rPr>
        <w:t>олугодие, девять месяцев календарного года.</w:t>
      </w:r>
    </w:p>
    <w:p w:rsidR="00B3147C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Фактически</w:t>
      </w:r>
      <w:r w:rsidRPr="00727473" w:rsidR="005A7DDC">
        <w:rPr>
          <w:sz w:val="28"/>
          <w:szCs w:val="28"/>
        </w:rPr>
        <w:t xml:space="preserve">, </w:t>
      </w:r>
      <w:r w:rsidR="005D2FF0">
        <w:rPr>
          <w:sz w:val="28"/>
          <w:szCs w:val="28"/>
        </w:rPr>
        <w:t>ООО «Сервистранскомплект»</w:t>
      </w:r>
      <w:r w:rsidRPr="00727473" w:rsidR="00DB73CA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расчет по страховым взносам за </w:t>
      </w:r>
      <w:r w:rsidR="00CA2CF1">
        <w:rPr>
          <w:sz w:val="28"/>
          <w:szCs w:val="28"/>
        </w:rPr>
        <w:t xml:space="preserve">3 месяца 2025 года </w:t>
      </w:r>
      <w:r w:rsidRPr="00727473">
        <w:rPr>
          <w:sz w:val="28"/>
          <w:szCs w:val="28"/>
        </w:rPr>
        <w:t xml:space="preserve">предоставлен </w:t>
      </w:r>
      <w:r w:rsidR="005D2FF0">
        <w:rPr>
          <w:sz w:val="28"/>
          <w:szCs w:val="28"/>
        </w:rPr>
        <w:t>18.06.2025</w:t>
      </w:r>
      <w:r w:rsidRPr="00727473">
        <w:rPr>
          <w:sz w:val="28"/>
          <w:szCs w:val="28"/>
        </w:rPr>
        <w:t>, то есть позже установленного срока.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Действия </w:t>
      </w:r>
      <w:r w:rsidR="005D2FF0">
        <w:rPr>
          <w:sz w:val="28"/>
          <w:szCs w:val="28"/>
        </w:rPr>
        <w:t>Алиева А.М.</w:t>
      </w:r>
      <w:r w:rsidRPr="00727473" w:rsidR="006953E0">
        <w:rPr>
          <w:sz w:val="28"/>
          <w:szCs w:val="28"/>
        </w:rPr>
        <w:t xml:space="preserve"> </w:t>
      </w:r>
      <w:r w:rsidRPr="00727473" w:rsidR="000024C2">
        <w:rPr>
          <w:sz w:val="28"/>
          <w:szCs w:val="28"/>
        </w:rPr>
        <w:t>подлежат квалификации</w:t>
      </w:r>
      <w:r w:rsidRPr="00727473">
        <w:rPr>
          <w:sz w:val="28"/>
          <w:szCs w:val="28"/>
        </w:rPr>
        <w:t xml:space="preserve"> по ст. 15.5 Кодекса Российской Федерации об административных правонарушениях, </w:t>
      </w:r>
      <w:r w:rsidRPr="00727473" w:rsidR="00BE49E0">
        <w:rPr>
          <w:sz w:val="28"/>
          <w:szCs w:val="28"/>
        </w:rPr>
        <w:t xml:space="preserve">как </w:t>
      </w:r>
      <w:r w:rsidRPr="00727473">
        <w:rPr>
          <w:sz w:val="28"/>
          <w:szCs w:val="28"/>
        </w:rPr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="00CA2CF1">
        <w:rPr>
          <w:sz w:val="28"/>
          <w:szCs w:val="28"/>
        </w:rPr>
        <w:t xml:space="preserve">данные о личности </w:t>
      </w:r>
      <w:r w:rsidR="005D2FF0">
        <w:rPr>
          <w:sz w:val="28"/>
          <w:szCs w:val="28"/>
        </w:rPr>
        <w:t>Алиева А.М.</w:t>
      </w:r>
      <w:r w:rsidRPr="00727473">
        <w:rPr>
          <w:sz w:val="28"/>
          <w:szCs w:val="28"/>
        </w:rPr>
        <w:t>.</w:t>
      </w:r>
    </w:p>
    <w:p w:rsidR="00383185" w:rsidRPr="00727473" w:rsidP="00CA2CF1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Обстоятельств, смягчающи</w:t>
      </w:r>
      <w:r w:rsidR="00F13DB2">
        <w:rPr>
          <w:sz w:val="28"/>
          <w:szCs w:val="28"/>
        </w:rPr>
        <w:t>х, отягчающих</w:t>
      </w:r>
      <w:r w:rsidRPr="0072747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 xml:space="preserve"> в соответствии со ст. 4.2</w:t>
      </w:r>
      <w:r w:rsidR="00F13DB2">
        <w:rPr>
          <w:sz w:val="28"/>
          <w:szCs w:val="28"/>
        </w:rPr>
        <w:t>, 4.3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Кодекса Российской Федерации об администрати</w:t>
      </w:r>
      <w:r w:rsidRPr="00727473">
        <w:rPr>
          <w:sz w:val="28"/>
          <w:szCs w:val="28"/>
        </w:rPr>
        <w:t>вных правонарушениях, судья не находит.</w:t>
      </w:r>
    </w:p>
    <w:p w:rsidR="0088528D" w:rsidRPr="00727473" w:rsidP="0088528D">
      <w:pPr>
        <w:pStyle w:val="BodyText"/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Учитывая, что ранее </w:t>
      </w:r>
      <w:r w:rsidR="005D2FF0">
        <w:rPr>
          <w:sz w:val="28"/>
          <w:szCs w:val="28"/>
        </w:rPr>
        <w:t>Алиев А.М.</w:t>
      </w:r>
      <w:r w:rsidR="00CA2CF1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предупреждения. 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 учётом изложенного,</w:t>
      </w:r>
      <w:r w:rsidRPr="00727473">
        <w:rPr>
          <w:sz w:val="28"/>
          <w:szCs w:val="28"/>
        </w:rPr>
        <w:t xml:space="preserve"> руководствуясь ст.ст. 29.9 ч.1, 29.10, 30.1 Кодекса Российской Федерации об административных правонарушениях, судья</w:t>
      </w:r>
    </w:p>
    <w:p w:rsidR="00AA6D5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DB2" w:rsidRPr="007274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727473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473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Сервистранскомплект</w:t>
      </w:r>
      <w:r>
        <w:rPr>
          <w:sz w:val="28"/>
          <w:szCs w:val="28"/>
        </w:rPr>
        <w:t xml:space="preserve">» Алиева А.М. </w:t>
      </w:r>
      <w:r w:rsidRPr="00727473">
        <w:rPr>
          <w:sz w:val="28"/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  <w:r w:rsidRPr="00727473" w:rsidR="006953E0">
        <w:rPr>
          <w:sz w:val="28"/>
          <w:szCs w:val="28"/>
        </w:rPr>
        <w:t xml:space="preserve"> 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="00727473">
        <w:rPr>
          <w:sz w:val="28"/>
          <w:szCs w:val="28"/>
        </w:rPr>
        <w:t>дней</w:t>
      </w:r>
      <w:r w:rsidRPr="00727473">
        <w:rPr>
          <w:sz w:val="28"/>
          <w:szCs w:val="28"/>
        </w:rPr>
        <w:t>, через мирового судью судебного участка.</w:t>
      </w:r>
    </w:p>
    <w:p w:rsidR="000024C2" w:rsidRPr="00727473" w:rsidP="000024C2">
      <w:pPr>
        <w:tabs>
          <w:tab w:val="left" w:pos="-360"/>
        </w:tabs>
        <w:ind w:left="-340"/>
        <w:rPr>
          <w:sz w:val="28"/>
          <w:szCs w:val="28"/>
        </w:rPr>
      </w:pPr>
    </w:p>
    <w:p w:rsidR="000024C2" w:rsidRPr="00727473" w:rsidP="000024C2">
      <w:pPr>
        <w:ind w:firstLine="709"/>
        <w:jc w:val="both"/>
        <w:rPr>
          <w:sz w:val="28"/>
          <w:szCs w:val="28"/>
        </w:rPr>
      </w:pPr>
    </w:p>
    <w:p w:rsidR="000024C2" w:rsidRPr="00727473" w:rsidP="00AF0163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              Мировой судья                   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                                   Е.А. Таскаева </w:t>
      </w: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BD16FA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jc w:val="both"/>
        <w:rPr>
          <w:sz w:val="28"/>
          <w:szCs w:val="28"/>
        </w:rPr>
      </w:pPr>
    </w:p>
    <w:p w:rsidR="000024C2" w:rsidRPr="00727473" w:rsidP="000024C2">
      <w:pPr>
        <w:rPr>
          <w:sz w:val="28"/>
          <w:szCs w:val="28"/>
        </w:rPr>
      </w:pPr>
    </w:p>
    <w:p w:rsidR="00D14456" w:rsidRPr="00727473" w:rsidP="000024C2">
      <w:pPr>
        <w:ind w:firstLine="708"/>
        <w:jc w:val="both"/>
        <w:rPr>
          <w:sz w:val="28"/>
          <w:szCs w:val="28"/>
        </w:rPr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50B98"/>
    <w:rsid w:val="00222275"/>
    <w:rsid w:val="0024080F"/>
    <w:rsid w:val="00383185"/>
    <w:rsid w:val="005834E0"/>
    <w:rsid w:val="005A7DDC"/>
    <w:rsid w:val="005D2FF0"/>
    <w:rsid w:val="005F69F6"/>
    <w:rsid w:val="006953E0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AF0163"/>
    <w:rsid w:val="00B3147C"/>
    <w:rsid w:val="00BD16FA"/>
    <w:rsid w:val="00BE49E0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Заголовок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